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1080"/>
        <w:gridCol w:w="2076"/>
        <w:gridCol w:w="1116"/>
        <w:gridCol w:w="1044"/>
        <w:gridCol w:w="1572"/>
        <w:gridCol w:w="1050"/>
        <w:gridCol w:w="1578"/>
      </w:tblGrid>
      <w:tr w:rsidR="001203D1">
        <w:trPr>
          <w:trHeight w:val="445"/>
        </w:trPr>
        <w:tc>
          <w:tcPr>
            <w:tcW w:w="7920" w:type="dxa"/>
            <w:gridSpan w:val="6"/>
            <w:tcBorders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44" w:line="288" w:lineRule="auto"/>
              <w:ind w:left="2687" w:right="267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1203D1" w:rsidRDefault="001203D1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1203D1" w:rsidRDefault="00320FE1">
            <w:pPr>
              <w:pStyle w:val="TableParagraph"/>
              <w:spacing w:line="285" w:lineRule="auto"/>
              <w:ind w:left="438" w:right="129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1203D1">
        <w:trPr>
          <w:trHeight w:val="420"/>
        </w:trPr>
        <w:tc>
          <w:tcPr>
            <w:tcW w:w="7920" w:type="dxa"/>
            <w:gridSpan w:val="6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4" w:line="292" w:lineRule="auto"/>
              <w:ind w:left="3227" w:right="2091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>
        <w:trPr>
          <w:trHeight w:val="427"/>
        </w:trPr>
        <w:tc>
          <w:tcPr>
            <w:tcW w:w="10548" w:type="dxa"/>
            <w:gridSpan w:val="8"/>
            <w:tcBorders>
              <w:top w:val="single" w:sz="12" w:space="0" w:color="2B2B2B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8"/>
              <w:ind w:left="3220" w:right="32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1203D1" w:rsidRDefault="00320FE1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1203D1">
        <w:trPr>
          <w:trHeight w:val="1965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tabs>
                <w:tab w:val="left" w:pos="2219"/>
              </w:tabs>
              <w:spacing w:before="30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47"/>
                <w:sz w:val="12"/>
              </w:rPr>
              <w:t xml:space="preserve"> </w:t>
            </w:r>
            <w:r>
              <w:rPr>
                <w:sz w:val="12"/>
              </w:rPr>
              <w:t>2-18.01.000</w:t>
            </w:r>
          </w:p>
          <w:p w:rsidR="001203D1" w:rsidRDefault="00320FE1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21"/>
                <w:sz w:val="12"/>
              </w:rPr>
              <w:t xml:space="preserve"> </w:t>
            </w:r>
            <w:r>
              <w:rPr>
                <w:sz w:val="12"/>
              </w:rPr>
              <w:t>2</w:t>
            </w:r>
            <w:r>
              <w:rPr>
                <w:sz w:val="12"/>
              </w:rPr>
              <w:tab/>
              <w:t>URUSAN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WAJIB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YANG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TIDAK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BERKAITAN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DENGAN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DASAR</w:t>
            </w:r>
          </w:p>
          <w:p w:rsidR="001203D1" w:rsidRDefault="00320FE1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9"/>
                <w:sz w:val="12"/>
              </w:rPr>
              <w:t xml:space="preserve"> </w:t>
            </w:r>
            <w:r>
              <w:rPr>
                <w:sz w:val="12"/>
              </w:rPr>
              <w:t>2-18</w:t>
            </w:r>
            <w:r>
              <w:rPr>
                <w:sz w:val="12"/>
              </w:rPr>
              <w:tab/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  <w:p w:rsidR="001203D1" w:rsidRDefault="00320FE1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20"/>
                <w:sz w:val="12"/>
              </w:rPr>
              <w:t xml:space="preserve"> </w:t>
            </w:r>
            <w:r>
              <w:rPr>
                <w:sz w:val="12"/>
              </w:rPr>
              <w:t>05</w:t>
            </w:r>
            <w:r>
              <w:rPr>
                <w:sz w:val="12"/>
              </w:rPr>
              <w:tab/>
            </w: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PENGENDALIAN PELAKSANAAN</w:t>
            </w:r>
            <w:r>
              <w:rPr>
                <w:sz w:val="12"/>
              </w:rPr>
              <w:t xml:space="preserve"> PENANAMAN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  <w:p w:rsidR="001203D1" w:rsidRDefault="00320FE1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7"/>
                <w:sz w:val="12"/>
              </w:rPr>
              <w:t xml:space="preserve"> </w:t>
            </w:r>
            <w:r>
              <w:rPr>
                <w:sz w:val="12"/>
              </w:rPr>
              <w:t>05.2-01</w:t>
            </w:r>
            <w:r>
              <w:rPr>
                <w:sz w:val="12"/>
              </w:rPr>
              <w:tab/>
            </w:r>
            <w:r>
              <w:rPr>
                <w:spacing w:val="-1"/>
                <w:sz w:val="12"/>
              </w:rPr>
              <w:t>Pengendalian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Pelaksanaan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Penanaman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Modal yang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Menjadi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Kewenangan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Daerah Kabupaten/Kota</w:t>
            </w:r>
          </w:p>
          <w:p w:rsidR="001203D1" w:rsidRDefault="00320FE1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1"/>
                <w:sz w:val="12"/>
              </w:rPr>
              <w:t xml:space="preserve"> </w:t>
            </w:r>
            <w:r>
              <w:rPr>
                <w:sz w:val="12"/>
              </w:rPr>
              <w:t>2-18.0-00.0-00.01</w:t>
            </w:r>
            <w:r>
              <w:rPr>
                <w:sz w:val="12"/>
              </w:rPr>
              <w:tab/>
              <w:t>DINAS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  <w:p w:rsidR="001203D1" w:rsidRDefault="00320FE1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2-18.0-00.0-00.01.000</w:t>
            </w:r>
            <w:r>
              <w:rPr>
                <w:sz w:val="12"/>
              </w:rPr>
              <w:tab/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  <w:p w:rsidR="001203D1" w:rsidRDefault="00320FE1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50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  <w:p w:rsidR="001203D1" w:rsidRDefault="00320FE1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41"/>
                <w:sz w:val="12"/>
              </w:rPr>
              <w:t xml:space="preserve"> </w:t>
            </w:r>
            <w:r>
              <w:rPr>
                <w:sz w:val="12"/>
              </w:rPr>
              <w:t>Rp.348.090.000,00</w:t>
            </w:r>
          </w:p>
          <w:p w:rsidR="001203D1" w:rsidRDefault="00320FE1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50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</w:tc>
      </w:tr>
      <w:tr w:rsidR="001203D1">
        <w:trPr>
          <w:trHeight w:val="187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12" w:space="0" w:color="2B2B2B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3D1">
        <w:trPr>
          <w:trHeight w:val="187"/>
        </w:trPr>
        <w:tc>
          <w:tcPr>
            <w:tcW w:w="10548" w:type="dxa"/>
            <w:gridSpan w:val="8"/>
            <w:tcBorders>
              <w:top w:val="single" w:sz="12" w:space="0" w:color="2B2B2B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1203D1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8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6"/>
              <w:ind w:left="2874" w:right="28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6"/>
              <w:ind w:left="3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1203D1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8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5"/>
              <w:ind w:right="5"/>
              <w:jc w:val="right"/>
              <w:rPr>
                <w:sz w:val="11"/>
              </w:rPr>
            </w:pPr>
            <w:r>
              <w:rPr>
                <w:sz w:val="11"/>
              </w:rPr>
              <w:t>Rp.348.090.000,00</w:t>
            </w:r>
          </w:p>
        </w:tc>
      </w:tr>
      <w:tr w:rsidR="001203D1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3D1">
        <w:trPr>
          <w:trHeight w:val="18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3D1">
        <w:trPr>
          <w:trHeight w:val="235"/>
        </w:trPr>
        <w:tc>
          <w:tcPr>
            <w:tcW w:w="211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6" w:type="dxa"/>
            <w:gridSpan w:val="6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2-18.05.2-01.002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Koordinasi</w:t>
            </w:r>
            <w:r>
              <w:rPr>
                <w:spacing w:val="1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Sinkronisasi</w:t>
            </w:r>
            <w:r>
              <w:rPr>
                <w:spacing w:val="1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Pembinaan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Pelaksanaan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Penanaman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Modal</w:t>
            </w:r>
          </w:p>
        </w:tc>
      </w:tr>
      <w:tr w:rsidR="001203D1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1203D1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1203D1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1203D1">
        <w:trPr>
          <w:trHeight w:val="235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1203D1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6" w:type="dxa"/>
            <w:gridSpan w:val="2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1203D1" w:rsidRDefault="00320FE1">
            <w:pPr>
              <w:pStyle w:val="TableParagraph"/>
              <w:ind w:left="1322" w:right="13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4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8"/>
              <w:ind w:left="1663" w:right="165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1203D1" w:rsidRDefault="001203D1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1203D1" w:rsidRDefault="00320FE1">
            <w:pPr>
              <w:pStyle w:val="TableParagraph"/>
              <w:ind w:left="40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1203D1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32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376" w:right="37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348.090.000,00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348.090.000,00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348.090.000,00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13.150.000,00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Pakai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Habis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13.150.000,00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Cetak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3.710.000,00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Sinkronisasi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Pembinaan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Backdrop/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Spanduk/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Baliho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Banner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53,00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meter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3.392.000,00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Fotocopy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Penggandaan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1.060,00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318.000,00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5.1.02.01.01.0052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Makanan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dan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Minuman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Rapat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9.440.000,00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Sinkronisasi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Pembinaan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Makan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-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Beban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Makanan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Minuman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Rapat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160,00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5.600.000,00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Snack/Kue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-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Beban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Makanan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Minuman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Rapat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160,00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3.840.000,00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Jasa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218.600.000,00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88.600.000,00</w:t>
            </w:r>
          </w:p>
        </w:tc>
      </w:tr>
      <w:tr w:rsidR="001203D1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5.1.02.02.01.0003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 w:line="249" w:lineRule="auto"/>
              <w:ind w:left="52" w:right="47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Honorarium</w:t>
            </w:r>
            <w:r>
              <w:rPr>
                <w:rFonts w:ascii="Arial"/>
                <w:i/>
                <w:spacing w:val="50"/>
                <w:sz w:val="11"/>
              </w:rPr>
              <w:t xml:space="preserve">  </w:t>
            </w:r>
            <w:r>
              <w:rPr>
                <w:rFonts w:ascii="Arial"/>
                <w:i/>
                <w:w w:val="95"/>
                <w:sz w:val="11"/>
              </w:rPr>
              <w:t>Narasumber</w:t>
            </w:r>
            <w:r>
              <w:rPr>
                <w:rFonts w:ascii="Arial"/>
                <w:i/>
                <w:spacing w:val="51"/>
                <w:sz w:val="11"/>
              </w:rPr>
              <w:t xml:space="preserve"> </w:t>
            </w:r>
            <w:r>
              <w:rPr>
                <w:rFonts w:ascii="Arial"/>
                <w:i/>
                <w:spacing w:val="52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atau</w:t>
            </w:r>
            <w:r>
              <w:rPr>
                <w:rFonts w:ascii="Arial"/>
                <w:i/>
                <w:spacing w:val="48"/>
                <w:sz w:val="11"/>
              </w:rPr>
              <w:t xml:space="preserve">  </w:t>
            </w:r>
            <w:r>
              <w:rPr>
                <w:rFonts w:ascii="Arial"/>
                <w:i/>
                <w:w w:val="95"/>
                <w:sz w:val="11"/>
              </w:rPr>
              <w:t>Pembahas,</w:t>
            </w:r>
            <w:r>
              <w:rPr>
                <w:rFonts w:ascii="Arial"/>
                <w:i/>
                <w:spacing w:val="51"/>
                <w:sz w:val="11"/>
              </w:rPr>
              <w:t xml:space="preserve">  </w:t>
            </w:r>
            <w:r>
              <w:rPr>
                <w:rFonts w:ascii="Arial"/>
                <w:i/>
                <w:spacing w:val="-1"/>
                <w:sz w:val="11"/>
              </w:rPr>
              <w:t>Moderator,</w:t>
            </w:r>
            <w:r>
              <w:rPr>
                <w:rFonts w:ascii="Arial"/>
                <w:i/>
                <w:spacing w:val="-2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Pembawa</w:t>
            </w:r>
            <w:r>
              <w:rPr>
                <w:rFonts w:ascii="Arial"/>
                <w:i/>
                <w:spacing w:val="-2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Acara,</w:t>
            </w:r>
            <w:r>
              <w:rPr>
                <w:rFonts w:ascii="Arial"/>
                <w:i/>
                <w:spacing w:val="-2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dan</w:t>
            </w:r>
            <w:r>
              <w:rPr>
                <w:rFonts w:ascii="Arial"/>
                <w:i/>
                <w:spacing w:val="-2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Panitia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76.000.000,00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Sinkronisasi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Pembinaan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3D1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Honorarium</w:t>
            </w:r>
            <w:r>
              <w:rPr>
                <w:spacing w:val="18"/>
                <w:sz w:val="11"/>
              </w:rPr>
              <w:t xml:space="preserve"> </w:t>
            </w:r>
            <w:r>
              <w:rPr>
                <w:sz w:val="11"/>
              </w:rPr>
              <w:t>Moderator</w:t>
            </w:r>
            <w:r>
              <w:rPr>
                <w:spacing w:val="18"/>
                <w:sz w:val="11"/>
              </w:rPr>
              <w:t xml:space="preserve"> </w:t>
            </w:r>
            <w:r>
              <w:rPr>
                <w:sz w:val="11"/>
              </w:rPr>
              <w:t>Beban</w:t>
            </w:r>
            <w:r>
              <w:rPr>
                <w:spacing w:val="18"/>
                <w:sz w:val="11"/>
              </w:rPr>
              <w:t xml:space="preserve"> </w:t>
            </w:r>
            <w:r>
              <w:rPr>
                <w:sz w:val="11"/>
              </w:rPr>
              <w:t>Honorarium</w:t>
            </w:r>
            <w:r>
              <w:rPr>
                <w:spacing w:val="18"/>
                <w:sz w:val="11"/>
              </w:rPr>
              <w:t xml:space="preserve"> </w:t>
            </w:r>
            <w:r>
              <w:rPr>
                <w:sz w:val="11"/>
              </w:rPr>
              <w:t>Narasumber</w:t>
            </w:r>
            <w:r>
              <w:rPr>
                <w:spacing w:val="18"/>
                <w:sz w:val="11"/>
              </w:rPr>
              <w:t xml:space="preserve"> </w:t>
            </w:r>
            <w:r>
              <w:rPr>
                <w:sz w:val="11"/>
              </w:rPr>
              <w:t>atau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Pembahas,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Moderator,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Pembawa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Acara,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3"/>
                <w:sz w:val="11"/>
              </w:rPr>
              <w:t xml:space="preserve"> </w:t>
            </w:r>
            <w:r>
              <w:rPr>
                <w:sz w:val="11"/>
              </w:rPr>
              <w:t>Panitia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60,00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Orang/kali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42.000.000,00</w:t>
            </w:r>
          </w:p>
        </w:tc>
      </w:tr>
      <w:tr w:rsidR="001203D1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Honorarium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Pembawa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Acara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Beban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Honorarium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Narasumber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atau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Pembahas,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Moderator,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Pembawa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Acara,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Panitia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60,00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Orang/kali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24.000.000,00</w:t>
            </w:r>
          </w:p>
        </w:tc>
      </w:tr>
      <w:tr w:rsidR="001203D1">
        <w:trPr>
          <w:trHeight w:val="489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 w:right="32"/>
              <w:jc w:val="both"/>
              <w:rPr>
                <w:sz w:val="11"/>
              </w:rPr>
            </w:pPr>
            <w:r>
              <w:rPr>
                <w:sz w:val="11"/>
              </w:rPr>
              <w:t>Pejabat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Eselon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II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/yang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disetarakan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Beban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Honorarium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 xml:space="preserve">Narasumber atau Pembahas, </w:t>
            </w:r>
            <w:r>
              <w:rPr>
                <w:sz w:val="11"/>
              </w:rPr>
              <w:t>Moderator, Pembawa Acara, dan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Panitia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4"/>
              </w:rPr>
            </w:pPr>
          </w:p>
          <w:p w:rsidR="001203D1" w:rsidRDefault="00320FE1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4"/>
              </w:rPr>
            </w:pPr>
          </w:p>
          <w:p w:rsidR="001203D1" w:rsidRDefault="00320FE1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Orang/Jam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4"/>
              </w:rPr>
            </w:pPr>
          </w:p>
          <w:p w:rsidR="001203D1" w:rsidRDefault="00320FE1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1.000.000,00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4"/>
              </w:rPr>
            </w:pPr>
          </w:p>
          <w:p w:rsidR="001203D1" w:rsidRDefault="00320FE1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4"/>
              </w:rPr>
            </w:pPr>
          </w:p>
          <w:p w:rsidR="001203D1" w:rsidRDefault="00320FE1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10.000.000,00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5.1.02.02.01.0006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Honorarium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Penyuluhan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atau</w:t>
            </w:r>
            <w:r>
              <w:rPr>
                <w:rFonts w:ascii="Arial"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Pendampingan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12.600.000,00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Sinkronisasi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Pembinaan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w w:val="95"/>
                <w:sz w:val="11"/>
              </w:rPr>
              <w:t>SLTA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Beban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Honorarium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Penyuluhan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atau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Pendampingan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Orang/bulan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2.100.000,00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12.600.000,00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5.1.02.02.04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Sewa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Peralatan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Mesin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130.000.000,00</w:t>
            </w:r>
          </w:p>
        </w:tc>
      </w:tr>
      <w:tr w:rsidR="001203D1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5.1.02.02.04.0049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 w:line="249" w:lineRule="auto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Belanja</w:t>
            </w:r>
            <w:r>
              <w:rPr>
                <w:rFonts w:ascii="Arial"/>
                <w:i/>
                <w:spacing w:val="23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Sewa</w:t>
            </w:r>
            <w:r>
              <w:rPr>
                <w:rFonts w:ascii="Arial"/>
                <w:i/>
                <w:spacing w:val="23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Alat</w:t>
            </w:r>
            <w:r>
              <w:rPr>
                <w:rFonts w:ascii="Arial"/>
                <w:i/>
                <w:spacing w:val="23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Angkutan</w:t>
            </w:r>
            <w:r>
              <w:rPr>
                <w:rFonts w:ascii="Arial"/>
                <w:i/>
                <w:spacing w:val="23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Apung</w:t>
            </w:r>
            <w:r>
              <w:rPr>
                <w:rFonts w:ascii="Arial"/>
                <w:i/>
                <w:spacing w:val="23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Bermotor</w:t>
            </w:r>
            <w:r>
              <w:rPr>
                <w:rFonts w:ascii="Arial"/>
                <w:i/>
                <w:spacing w:val="23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untuk</w:t>
            </w:r>
            <w:r>
              <w:rPr>
                <w:rFonts w:ascii="Arial"/>
                <w:i/>
                <w:spacing w:val="1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Penumpang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130.000.000,00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Sinkronisasi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Pembinaan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3D1">
        <w:trPr>
          <w:trHeight w:val="621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Satuan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Biaya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Sewa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Sarana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Mobilitas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Air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Dari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Ibukota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Kabupaten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ke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Kecamatan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Kepulauan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(Pergi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Pulang)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Benteng</w:t>
            </w:r>
          </w:p>
          <w:p w:rsidR="001203D1" w:rsidRDefault="00320FE1">
            <w:pPr>
              <w:pStyle w:val="TableParagraph"/>
              <w:spacing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_Seluruh</w:t>
            </w:r>
            <w:r>
              <w:rPr>
                <w:spacing w:val="13"/>
                <w:sz w:val="11"/>
              </w:rPr>
              <w:t xml:space="preserve"> </w:t>
            </w:r>
            <w:r>
              <w:rPr>
                <w:sz w:val="11"/>
              </w:rPr>
              <w:t>Kecamatan</w:t>
            </w:r>
            <w:r>
              <w:rPr>
                <w:spacing w:val="13"/>
                <w:sz w:val="11"/>
              </w:rPr>
              <w:t xml:space="preserve"> </w:t>
            </w:r>
            <w:r>
              <w:rPr>
                <w:sz w:val="11"/>
              </w:rPr>
              <w:t>Kepulauan</w:t>
            </w:r>
            <w:r>
              <w:rPr>
                <w:spacing w:val="13"/>
                <w:sz w:val="11"/>
              </w:rPr>
              <w:t xml:space="preserve"> </w:t>
            </w:r>
            <w:r>
              <w:rPr>
                <w:sz w:val="11"/>
              </w:rPr>
              <w:t>Beban</w:t>
            </w:r>
            <w:r>
              <w:rPr>
                <w:spacing w:val="14"/>
                <w:sz w:val="11"/>
              </w:rPr>
              <w:t xml:space="preserve"> </w:t>
            </w:r>
            <w:r>
              <w:rPr>
                <w:sz w:val="11"/>
              </w:rPr>
              <w:t>Sewa</w:t>
            </w:r>
            <w:r>
              <w:rPr>
                <w:spacing w:val="13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13"/>
                <w:sz w:val="11"/>
              </w:rPr>
              <w:t xml:space="preserve"> </w:t>
            </w:r>
            <w:r>
              <w:rPr>
                <w:sz w:val="11"/>
              </w:rPr>
              <w:t>Angkutan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Apung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Bermotor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untuk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Penumpang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  <w:p w:rsidR="001203D1" w:rsidRDefault="001203D1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1203D1" w:rsidRDefault="00320FE1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  <w:p w:rsidR="001203D1" w:rsidRDefault="001203D1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1203D1" w:rsidRDefault="00320FE1">
            <w:pPr>
              <w:pStyle w:val="TableParagraph"/>
              <w:ind w:left="53"/>
              <w:rPr>
                <w:sz w:val="11"/>
              </w:rPr>
            </w:pPr>
            <w:r>
              <w:rPr>
                <w:sz w:val="11"/>
              </w:rPr>
              <w:t>Unit/Kali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  <w:p w:rsidR="001203D1" w:rsidRDefault="001203D1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1203D1" w:rsidRDefault="00320FE1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65.000.000,00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  <w:p w:rsidR="001203D1" w:rsidRDefault="001203D1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1203D1" w:rsidRDefault="00320FE1">
            <w:pPr>
              <w:pStyle w:val="TableParagraph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  <w:p w:rsidR="001203D1" w:rsidRDefault="001203D1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1203D1" w:rsidRDefault="00320FE1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130.000.000,00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w w:val="95"/>
                <w:sz w:val="11"/>
              </w:rPr>
              <w:t>Belanja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Perjalanan</w:t>
            </w:r>
            <w:r>
              <w:rPr>
                <w:spacing w:val="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Dinas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116.340.000,00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Perjalanan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Dinas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Dalam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Negeri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116.340.000,00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5.1.02.04.01.0001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Perjalanan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Dinas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Biasa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116.340.000,00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Sinkronisasi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Pembinaan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3D1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A2-A3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Uang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Penginapan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Wil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Kec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Daratan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Pasilambena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240.000,00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960.000,00</w:t>
            </w:r>
          </w:p>
        </w:tc>
      </w:tr>
      <w:tr w:rsidR="001203D1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A2-A3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Uang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Penginapan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Wil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Kec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Daratan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Pasimarannu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240.000,00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960.000,00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Harian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Wil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Daratan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Tujuan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Pasilambena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1.500.000,00</w:t>
            </w:r>
          </w:p>
        </w:tc>
      </w:tr>
      <w:tr w:rsidR="001203D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Harian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Wil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Daratan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Tujuan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Pasimarannu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1.500.000,00</w:t>
            </w:r>
          </w:p>
        </w:tc>
      </w:tr>
      <w:tr w:rsidR="001203D1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B1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Harian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Wil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Daratan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Pasilambena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sebaliknya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1.500.000,00</w:t>
            </w:r>
          </w:p>
        </w:tc>
      </w:tr>
      <w:tr w:rsidR="001203D1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Harian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Wil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Daratan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Pasimarannu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sebaliknya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1.500.000,00</w:t>
            </w:r>
          </w:p>
        </w:tc>
      </w:tr>
    </w:tbl>
    <w:p w:rsidR="001203D1" w:rsidRDefault="001203D1">
      <w:pPr>
        <w:jc w:val="right"/>
        <w:rPr>
          <w:sz w:val="11"/>
        </w:rPr>
        <w:sectPr w:rsidR="001203D1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504"/>
        <w:gridCol w:w="354"/>
        <w:gridCol w:w="2821"/>
        <w:gridCol w:w="612"/>
        <w:gridCol w:w="486"/>
        <w:gridCol w:w="1038"/>
        <w:gridCol w:w="1578"/>
        <w:gridCol w:w="1044"/>
        <w:gridCol w:w="528"/>
        <w:gridCol w:w="1056"/>
      </w:tblGrid>
      <w:tr w:rsidR="001203D1">
        <w:trPr>
          <w:trHeight w:val="237"/>
        </w:trPr>
        <w:tc>
          <w:tcPr>
            <w:tcW w:w="1032" w:type="dxa"/>
            <w:gridSpan w:val="2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78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lastRenderedPageBreak/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75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3"/>
              </w:rPr>
            </w:pPr>
          </w:p>
          <w:p w:rsidR="001203D1" w:rsidRDefault="00320FE1">
            <w:pPr>
              <w:pStyle w:val="TableParagraph"/>
              <w:ind w:left="1324" w:right="13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58" w:type="dxa"/>
            <w:gridSpan w:val="5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1645" w:right="165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84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3"/>
              </w:rPr>
            </w:pPr>
          </w:p>
          <w:p w:rsidR="001203D1" w:rsidRDefault="00320FE1">
            <w:pPr>
              <w:pStyle w:val="TableParagraph"/>
              <w:ind w:left="4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1203D1">
        <w:trPr>
          <w:trHeight w:val="237"/>
        </w:trPr>
        <w:tc>
          <w:tcPr>
            <w:tcW w:w="103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3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4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375" w:right="36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84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B1-B2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Uang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Penginapan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Wil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Kec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Daratan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Pasilambena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16,00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225.000,00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3.600.000,00</w:t>
            </w:r>
          </w:p>
        </w:tc>
      </w:tr>
      <w:tr w:rsidR="001203D1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B1-B2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Uang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Penginapan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Wil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Kec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Daratan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Pasimarannu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16,00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225.000,00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3.600.000,00</w:t>
            </w:r>
          </w:p>
        </w:tc>
      </w:tr>
      <w:tr w:rsidR="001203D1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B2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Harian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Wil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Daratan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Pasilambena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sebaliknya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4.500.000,00</w:t>
            </w:r>
          </w:p>
        </w:tc>
      </w:tr>
      <w:tr w:rsidR="001203D1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Harian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Wil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Daratan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Pasimarannu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sebaliknya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24,00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750.000,00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9.000.000,00</w:t>
            </w:r>
          </w:p>
        </w:tc>
      </w:tr>
      <w:tr w:rsidR="001203D1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B3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Harian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Wil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Daratan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Pasilambena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sebaliknya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4.500.000,00</w:t>
            </w:r>
          </w:p>
        </w:tc>
      </w:tr>
      <w:tr w:rsidR="001203D1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Harian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Wil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Daratan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Pasimarannu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sebaliknya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4.500.000,00</w:t>
            </w:r>
          </w:p>
        </w:tc>
      </w:tr>
      <w:tr w:rsidR="001203D1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B3-C1-C2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Uang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Penginapan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Wil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Kec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Daratan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Pasilambena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36,00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210.000,00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7.560.000,00</w:t>
            </w:r>
          </w:p>
        </w:tc>
      </w:tr>
      <w:tr w:rsidR="001203D1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B3-C1-C2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Uang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Penginapan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Wil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Kec</w:t>
            </w:r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Daratan</w:t>
            </w:r>
            <w:r>
              <w:rPr>
                <w:spacing w:val="4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Pasimarannu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36,00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210.000,00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7.560.000,00</w:t>
            </w:r>
          </w:p>
        </w:tc>
      </w:tr>
      <w:tr w:rsidR="001203D1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C1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Harian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Wil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Daratan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Pasilambena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sebaliknya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4.500.000,00</w:t>
            </w:r>
          </w:p>
        </w:tc>
      </w:tr>
      <w:tr w:rsidR="001203D1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Harian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Wil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Daratan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Pasimarannu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sebaliknya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4.500.000,00</w:t>
            </w:r>
          </w:p>
        </w:tc>
      </w:tr>
      <w:tr w:rsidR="001203D1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C2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Harian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Wil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Daratan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Pasilambena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sebaliknya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4.500.000,00</w:t>
            </w:r>
          </w:p>
        </w:tc>
      </w:tr>
      <w:tr w:rsidR="001203D1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Harian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Wil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Daratan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Pasimarannu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sebaliknya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4.500.000,00</w:t>
            </w:r>
          </w:p>
        </w:tc>
      </w:tr>
      <w:tr w:rsidR="001203D1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C3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Harian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Wil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Daratan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Pasilambena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sebaliknya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40,00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34"/>
              <w:rPr>
                <w:sz w:val="11"/>
              </w:rPr>
            </w:pPr>
            <w:r>
              <w:rPr>
                <w:sz w:val="11"/>
              </w:rPr>
              <w:t>15.000.000,00</w:t>
            </w:r>
          </w:p>
        </w:tc>
      </w:tr>
      <w:tr w:rsidR="001203D1" w:rsidTr="007E4A09">
        <w:trPr>
          <w:trHeight w:val="5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Harian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Wil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Daratan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Pasimarannu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sebaliknya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40,00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34"/>
              <w:rPr>
                <w:sz w:val="11"/>
              </w:rPr>
            </w:pPr>
            <w:r>
              <w:rPr>
                <w:sz w:val="11"/>
              </w:rPr>
              <w:t>15.000.000,00</w:t>
            </w:r>
          </w:p>
        </w:tc>
      </w:tr>
      <w:tr w:rsidR="001203D1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C3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Uang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Penginapan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Wil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Kec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Daratan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Pasilambena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40,00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195.000,00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7.800.000,00</w:t>
            </w:r>
          </w:p>
        </w:tc>
      </w:tr>
      <w:tr w:rsidR="001203D1">
        <w:trPr>
          <w:trHeight w:val="35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75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C3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Uang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Penginapan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Wil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Kec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Daratan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Tujuan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Pasimarannu</w:t>
            </w:r>
          </w:p>
        </w:tc>
        <w:tc>
          <w:tcPr>
            <w:tcW w:w="1098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34"/>
              <w:rPr>
                <w:sz w:val="11"/>
              </w:rPr>
            </w:pPr>
            <w:r>
              <w:rPr>
                <w:sz w:val="11"/>
              </w:rPr>
              <w:t>40,00</w:t>
            </w:r>
          </w:p>
        </w:tc>
        <w:tc>
          <w:tcPr>
            <w:tcW w:w="103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195.000,00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1203D1" w:rsidRDefault="00320FE1">
            <w:pPr>
              <w:pStyle w:val="TableParagraph"/>
              <w:spacing w:before="89"/>
              <w:ind w:left="894"/>
              <w:rPr>
                <w:sz w:val="11"/>
              </w:rPr>
            </w:pPr>
            <w:r>
              <w:rPr>
                <w:sz w:val="11"/>
              </w:rPr>
              <w:t>7.800.000,00</w:t>
            </w:r>
          </w:p>
        </w:tc>
      </w:tr>
      <w:tr w:rsidR="001203D1">
        <w:trPr>
          <w:trHeight w:val="235"/>
        </w:trPr>
        <w:tc>
          <w:tcPr>
            <w:tcW w:w="8965" w:type="dxa"/>
            <w:gridSpan w:val="9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28"/>
              <w:ind w:right="39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84" w:type="dxa"/>
            <w:gridSpan w:val="2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27"/>
              <w:ind w:left="774"/>
              <w:rPr>
                <w:sz w:val="11"/>
              </w:rPr>
            </w:pPr>
            <w:r>
              <w:rPr>
                <w:sz w:val="11"/>
              </w:rPr>
              <w:t>348.090.000,00</w:t>
            </w:r>
          </w:p>
        </w:tc>
      </w:tr>
      <w:tr w:rsidR="001203D1">
        <w:trPr>
          <w:trHeight w:val="237"/>
        </w:trPr>
        <w:tc>
          <w:tcPr>
            <w:tcW w:w="8965" w:type="dxa"/>
            <w:gridSpan w:val="9"/>
            <w:tcBorders>
              <w:top w:val="single" w:sz="6" w:space="0" w:color="7F7F7F"/>
              <w:righ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3D1" w:rsidTr="007E4A09">
        <w:trPr>
          <w:trHeight w:val="255"/>
        </w:trPr>
        <w:tc>
          <w:tcPr>
            <w:tcW w:w="4819" w:type="dxa"/>
            <w:gridSpan w:val="5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7E4A09" w:rsidRDefault="007E4A09" w:rsidP="007E4A09">
            <w:pPr>
              <w:pStyle w:val="TableParagraph"/>
              <w:spacing w:before="25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</w:t>
            </w:r>
            <w:r w:rsidR="00320FE1">
              <w:rPr>
                <w:w w:val="105"/>
                <w:sz w:val="14"/>
              </w:rPr>
              <w:t>, 4 Januari 2023</w:t>
            </w:r>
            <w:r w:rsidR="00320FE1">
              <w:rPr>
                <w:spacing w:val="1"/>
                <w:w w:val="105"/>
                <w:sz w:val="14"/>
              </w:rPr>
              <w:t xml:space="preserve"> </w:t>
            </w:r>
          </w:p>
          <w:p w:rsidR="001203D1" w:rsidRDefault="00320FE1" w:rsidP="007E4A09">
            <w:pPr>
              <w:pStyle w:val="TableParagraph"/>
              <w:spacing w:before="25" w:line="400" w:lineRule="auto"/>
              <w:ind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1203D1" w:rsidRDefault="001203D1">
            <w:pPr>
              <w:pStyle w:val="TableParagraph"/>
              <w:rPr>
                <w:rFonts w:ascii="Times New Roman"/>
                <w:sz w:val="14"/>
              </w:rPr>
            </w:pPr>
          </w:p>
          <w:p w:rsidR="001203D1" w:rsidRDefault="001203D1">
            <w:pPr>
              <w:pStyle w:val="TableParagraph"/>
              <w:rPr>
                <w:rFonts w:ascii="Times New Roman"/>
                <w:sz w:val="14"/>
              </w:rPr>
            </w:pPr>
          </w:p>
          <w:p w:rsidR="001203D1" w:rsidRDefault="001203D1">
            <w:pPr>
              <w:pStyle w:val="TableParagraph"/>
              <w:rPr>
                <w:rFonts w:ascii="Times New Roman"/>
                <w:sz w:val="14"/>
              </w:rPr>
            </w:pPr>
          </w:p>
          <w:p w:rsidR="001203D1" w:rsidRDefault="001203D1">
            <w:pPr>
              <w:pStyle w:val="TableParagraph"/>
              <w:rPr>
                <w:rFonts w:ascii="Times New Roman"/>
                <w:sz w:val="14"/>
              </w:rPr>
            </w:pPr>
          </w:p>
          <w:p w:rsidR="001203D1" w:rsidRDefault="001203D1">
            <w:pPr>
              <w:pStyle w:val="TableParagraph"/>
              <w:rPr>
                <w:rFonts w:ascii="Times New Roman"/>
                <w:sz w:val="14"/>
              </w:rPr>
            </w:pPr>
          </w:p>
          <w:p w:rsidR="007E4A09" w:rsidRDefault="007E4A09" w:rsidP="007E4A09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 w:rsidR="00AB2070">
              <w:rPr>
                <w:w w:val="105"/>
                <w:sz w:val="16"/>
              </w:rPr>
              <w:t>MS</w:t>
            </w:r>
            <w:r>
              <w:rPr>
                <w:w w:val="105"/>
                <w:sz w:val="16"/>
              </w:rPr>
              <w:t>c.PH.</w:t>
            </w:r>
          </w:p>
          <w:p w:rsidR="007E4A09" w:rsidRDefault="007E4A09" w:rsidP="007E4A09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1203D1" w:rsidRDefault="001203D1">
            <w:pPr>
              <w:pStyle w:val="TableParagraph"/>
              <w:rPr>
                <w:rFonts w:ascii="Times New Roman"/>
                <w:sz w:val="14"/>
              </w:rPr>
            </w:pPr>
          </w:p>
          <w:p w:rsidR="001203D1" w:rsidRDefault="001203D1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1203D1" w:rsidRDefault="00320FE1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1203D1" w:rsidRDefault="001203D1">
            <w:pPr>
              <w:pStyle w:val="TableParagraph"/>
              <w:rPr>
                <w:rFonts w:ascii="Times New Roman"/>
                <w:sz w:val="14"/>
              </w:rPr>
            </w:pPr>
          </w:p>
          <w:p w:rsidR="001203D1" w:rsidRDefault="001203D1">
            <w:pPr>
              <w:pStyle w:val="TableParagraph"/>
              <w:rPr>
                <w:rFonts w:ascii="Times New Roman"/>
                <w:sz w:val="14"/>
              </w:rPr>
            </w:pPr>
          </w:p>
          <w:p w:rsidR="001203D1" w:rsidRDefault="00320FE1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1203D1" w:rsidTr="007E4A0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left="2128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348.090.000,00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 w:rsidTr="007E4A0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 w:rsidTr="007E4A0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 w:rsidTr="007E4A0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 w:rsidTr="007E4A0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 w:rsidTr="007E4A0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 w:rsidTr="007E4A0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 w:rsidTr="007E4A0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 w:rsidTr="007E4A0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 w:rsidTr="007E4A0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 w:rsidTr="007E4A0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 w:rsidTr="007E4A0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 w:rsidTr="007E4A09">
        <w:trPr>
          <w:trHeight w:val="255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left="873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03D1" w:rsidRDefault="00320FE1">
            <w:pPr>
              <w:pStyle w:val="TableParagraph"/>
              <w:spacing w:before="19"/>
              <w:ind w:left="2128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348.090.000,00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1203D1" w:rsidRDefault="001203D1">
            <w:pPr>
              <w:rPr>
                <w:sz w:val="2"/>
                <w:szCs w:val="2"/>
              </w:rPr>
            </w:pPr>
          </w:p>
        </w:tc>
      </w:tr>
      <w:tr w:rsidR="001203D1">
        <w:trPr>
          <w:trHeight w:val="225"/>
        </w:trPr>
        <w:tc>
          <w:tcPr>
            <w:tcW w:w="10549" w:type="dxa"/>
            <w:gridSpan w:val="11"/>
            <w:tcBorders>
              <w:bottom w:val="single" w:sz="6" w:space="0" w:color="7F7F7F"/>
            </w:tcBorders>
          </w:tcPr>
          <w:p w:rsidR="001203D1" w:rsidRDefault="001203D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03D1">
        <w:trPr>
          <w:trHeight w:val="237"/>
        </w:trPr>
        <w:tc>
          <w:tcPr>
            <w:tcW w:w="10549" w:type="dxa"/>
            <w:gridSpan w:val="11"/>
            <w:tcBorders>
              <w:top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32"/>
              <w:ind w:left="4342" w:right="4341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1203D1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1664" w:right="16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950" w:right="93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1323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03D1" w:rsidRDefault="00320FE1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7E4A09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Default="007E4A09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E4A09" w:rsidRDefault="007E4A0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E4A09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Default="007E4A09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AB2070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E4A09" w:rsidRDefault="007E4A0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E4A09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Default="007E4A09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E4A09" w:rsidRDefault="007E4A0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E4A09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Default="007E4A09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E4A09" w:rsidRDefault="007E4A0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E4A09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Default="007E4A09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7E4A09" w:rsidRDefault="007E4A0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E4A09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7E4A09" w:rsidRDefault="007E4A09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7E4A09" w:rsidRDefault="007E4A0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7E4A09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7E4A09" w:rsidRDefault="007E4A09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79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36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0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7E4A09" w:rsidRPr="001D2443" w:rsidRDefault="007E4A09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7E4A09" w:rsidRDefault="007E4A09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320FE1" w:rsidRDefault="00320FE1"/>
    <w:sectPr w:rsidR="00320FE1" w:rsidSect="001203D1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8FD" w:rsidRDefault="00A218FD" w:rsidP="001203D1">
      <w:r>
        <w:separator/>
      </w:r>
    </w:p>
  </w:endnote>
  <w:endnote w:type="continuationSeparator" w:id="0">
    <w:p w:rsidR="00A218FD" w:rsidRDefault="00A218FD" w:rsidP="00120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3D1" w:rsidRDefault="00A62AE7">
    <w:pPr>
      <w:pStyle w:val="BodyText"/>
      <w:spacing w:line="14" w:lineRule="auto"/>
      <w:ind w:left="0"/>
      <w:rPr>
        <w:sz w:val="20"/>
      </w:rPr>
    </w:pPr>
    <w:r w:rsidRPr="00A62AE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932864;mso-position-horizontal-relative:page;mso-position-vertical-relative:page" filled="f" stroked="f">
          <v:textbox inset="0,0,0,0">
            <w:txbxContent>
              <w:p w:rsidR="001203D1" w:rsidRDefault="00320FE1">
                <w:pPr>
                  <w:pStyle w:val="BodyText"/>
                </w:pPr>
                <w:r>
                  <w:t>printed</w:t>
                </w:r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A62AE7">
      <w:pict>
        <v:shape id="_x0000_s1025" type="#_x0000_t202" style="position:absolute;margin-left:531.5pt;margin-top:905.9pt;width:37.8pt;height:9pt;z-index:-16932352;mso-position-horizontal-relative:page;mso-position-vertical-relative:page" filled="f" stroked="f">
          <v:textbox inset="0,0,0,0">
            <w:txbxContent>
              <w:p w:rsidR="001203D1" w:rsidRDefault="00320FE1">
                <w:pPr>
                  <w:pStyle w:val="BodyText"/>
                </w:pPr>
                <w:r>
                  <w:t>Halaman</w:t>
                </w:r>
                <w:r>
                  <w:rPr>
                    <w:spacing w:val="-3"/>
                  </w:rPr>
                  <w:t xml:space="preserve"> </w:t>
                </w:r>
                <w:r w:rsidR="00A62AE7">
                  <w:fldChar w:fldCharType="begin"/>
                </w:r>
                <w:r>
                  <w:instrText xml:space="preserve"> PAGE </w:instrText>
                </w:r>
                <w:r w:rsidR="00A62AE7">
                  <w:fldChar w:fldCharType="separate"/>
                </w:r>
                <w:r w:rsidR="00AB2070">
                  <w:rPr>
                    <w:noProof/>
                  </w:rPr>
                  <w:t>2</w:t>
                </w:r>
                <w:r w:rsidR="00A62AE7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8FD" w:rsidRDefault="00A218FD" w:rsidP="001203D1">
      <w:r>
        <w:separator/>
      </w:r>
    </w:p>
  </w:footnote>
  <w:footnote w:type="continuationSeparator" w:id="0">
    <w:p w:rsidR="00A218FD" w:rsidRDefault="00A218FD" w:rsidP="001203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203D1"/>
    <w:rsid w:val="001203D1"/>
    <w:rsid w:val="00320FE1"/>
    <w:rsid w:val="007E4A09"/>
    <w:rsid w:val="00A218FD"/>
    <w:rsid w:val="00A62AE7"/>
    <w:rsid w:val="00AB2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203D1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203D1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1203D1"/>
  </w:style>
  <w:style w:type="paragraph" w:customStyle="1" w:styleId="TableParagraph">
    <w:name w:val="Table Paragraph"/>
    <w:basedOn w:val="Normal"/>
    <w:uiPriority w:val="1"/>
    <w:qFormat/>
    <w:rsid w:val="001203D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1109</Words>
  <Characters>6327</Characters>
  <Application>Microsoft Office Word</Application>
  <DocSecurity>0</DocSecurity>
  <Lines>52</Lines>
  <Paragraphs>14</Paragraphs>
  <ScaleCrop>false</ScaleCrop>
  <Company>Grizli777</Company>
  <LinksUpToDate>false</LinksUpToDate>
  <CharactersWithSpaces>7422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2023-01-17T08:54:00Z</cp:lastPrinted>
  <dcterms:created xsi:type="dcterms:W3CDTF">2023-01-17T03:33:00Z</dcterms:created>
  <dcterms:modified xsi:type="dcterms:W3CDTF">2023-01-17T09:13:00Z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